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0C4B64">
        <w:t>05-0076/2607/2025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0C4B64">
        <w:rPr>
          <w:sz w:val="28"/>
          <w:szCs w:val="28"/>
        </w:rPr>
        <w:t>19.02.2025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0C4B64">
        <w:rPr>
          <w:sz w:val="28"/>
          <w:szCs w:val="28"/>
        </w:rPr>
        <w:t>05-0076/2607/2025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0C4B64">
        <w:rPr>
          <w:sz w:val="28"/>
          <w:szCs w:val="28"/>
        </w:rPr>
        <w:t>генерального директора общества с ограниченной ответственностью "КИНГСТРЭВЭЛ"</w:t>
      </w:r>
      <w:r w:rsidRPr="00DF1AAF">
        <w:rPr>
          <w:sz w:val="28"/>
          <w:szCs w:val="28"/>
        </w:rPr>
        <w:t xml:space="preserve"> </w:t>
      </w:r>
      <w:r w:rsidRPr="000C4B64" w:rsidR="000C4B64">
        <w:rPr>
          <w:sz w:val="28"/>
          <w:szCs w:val="28"/>
        </w:rPr>
        <w:t>Анисимовой Софьи Анатольевны</w:t>
      </w:r>
      <w:r w:rsidRPr="007533EB" w:rsidR="007533EB">
        <w:rPr>
          <w:sz w:val="28"/>
          <w:szCs w:val="28"/>
        </w:rPr>
        <w:t>…….</w:t>
      </w:r>
    </w:p>
    <w:p w:rsidR="00DF1AAF" w:rsidRPr="00DF1AAF" w:rsidP="000C4B64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18.11.2024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Анисимова Софья Анатольевна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генеральным директором общества с ограниченной ответственностью "КИНГСТРЭВЭЛ"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Анисимова Софья Анатольевна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F1AAF">
        <w:rPr>
          <w:color w:val="FF0000"/>
          <w:sz w:val="28"/>
          <w:szCs w:val="28"/>
        </w:rPr>
        <w:t xml:space="preserve"> надлежащим образом судебной повесткой, </w:t>
      </w:r>
      <w:r>
        <w:rPr>
          <w:color w:val="FF0000"/>
          <w:sz w:val="28"/>
          <w:szCs w:val="28"/>
        </w:rPr>
        <w:t>полученной 03.02.2025, заявлений и ходатайств в адрес суда не поступало, о причинах неявки суд не уведомила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</w:t>
      </w:r>
      <w:r w:rsidRPr="00DF1AAF">
        <w:rPr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0C4B64">
        <w:rPr>
          <w:sz w:val="28"/>
          <w:szCs w:val="28"/>
        </w:rPr>
        <w:t>ХМАО-Югра, г. Сургут, ул. Университетская, д. 9, кв. 327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Согласно п. 6 ст. 11 Федерального закона от 01.04.1996 № 27-ФЗ "Об индивидуальном (персонифицированном) учете в системе обязательного </w:t>
      </w:r>
      <w:r w:rsidRPr="00DF1AAF">
        <w:rPr>
          <w:sz w:val="28"/>
          <w:szCs w:val="28"/>
        </w:rPr>
        <w:t>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0C4B64">
        <w:rPr>
          <w:color w:val="FF0000"/>
          <w:sz w:val="28"/>
          <w:szCs w:val="28"/>
        </w:rPr>
        <w:t>Анисимова С.А.</w:t>
      </w:r>
      <w:r w:rsidRPr="00DF1AAF">
        <w:rPr>
          <w:sz w:val="28"/>
          <w:szCs w:val="28"/>
        </w:rPr>
        <w:t xml:space="preserve"> представил</w:t>
      </w:r>
      <w:r w:rsidR="000C4B64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(Договор ГПХ) в нарушение установленных сроков только </w:t>
      </w:r>
      <w:r w:rsidRPr="000C4B64" w:rsidR="000C4B64">
        <w:rPr>
          <w:color w:val="FF0000"/>
          <w:sz w:val="28"/>
          <w:szCs w:val="28"/>
        </w:rPr>
        <w:t>19</w:t>
      </w:r>
      <w:r w:rsidRPr="00DF1AAF">
        <w:rPr>
          <w:color w:val="FF0000"/>
          <w:sz w:val="28"/>
          <w:szCs w:val="28"/>
        </w:rPr>
        <w:t>.</w:t>
      </w:r>
      <w:r w:rsidR="000C4B64">
        <w:rPr>
          <w:color w:val="FF0000"/>
          <w:sz w:val="28"/>
          <w:szCs w:val="28"/>
        </w:rPr>
        <w:t>11</w:t>
      </w:r>
      <w:r w:rsidRPr="00DF1AAF">
        <w:rPr>
          <w:color w:val="FF0000"/>
          <w:sz w:val="28"/>
          <w:szCs w:val="28"/>
        </w:rPr>
        <w:t>.202</w:t>
      </w:r>
      <w:r w:rsidR="000C4B64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0C4B64">
        <w:rPr>
          <w:sz w:val="28"/>
          <w:szCs w:val="28"/>
        </w:rPr>
        <w:t>Анисимова Софья Анатольевна</w:t>
      </w:r>
      <w:r w:rsidRPr="00DF1AAF">
        <w:rPr>
          <w:sz w:val="28"/>
          <w:szCs w:val="28"/>
        </w:rPr>
        <w:t>, котор</w:t>
      </w:r>
      <w:r w:rsidR="000C4B64">
        <w:rPr>
          <w:sz w:val="28"/>
          <w:szCs w:val="28"/>
        </w:rPr>
        <w:t>ая</w:t>
      </w:r>
      <w:r w:rsidRPr="00DF1AAF">
        <w:rPr>
          <w:sz w:val="28"/>
          <w:szCs w:val="28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0C4B64">
        <w:rPr>
          <w:sz w:val="28"/>
          <w:szCs w:val="28"/>
        </w:rPr>
        <w:t>Анисимовой Софьи Анатольевны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0C4B64">
        <w:rPr>
          <w:sz w:val="28"/>
          <w:szCs w:val="28"/>
        </w:rPr>
        <w:t>14089/2025 от 20.01.2025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</w:t>
      </w:r>
      <w:r w:rsidRPr="00DF1AAF">
        <w:rPr>
          <w:sz w:val="28"/>
          <w:szCs w:val="28"/>
        </w:rPr>
        <w:t xml:space="preserve">пенсионного страхования с приложением, из которого следует, что должностное лицо </w:t>
      </w:r>
      <w:r w:rsidR="000C4B64">
        <w:rPr>
          <w:sz w:val="28"/>
          <w:szCs w:val="28"/>
        </w:rPr>
        <w:t>Анисимова Софья Анатольевна</w:t>
      </w:r>
      <w:r w:rsidRPr="00DF1AAF">
        <w:rPr>
          <w:sz w:val="28"/>
          <w:szCs w:val="28"/>
        </w:rPr>
        <w:t xml:space="preserve"> предоставил</w:t>
      </w:r>
      <w:r w:rsidR="000C4B64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0C4B64">
        <w:rPr>
          <w:sz w:val="28"/>
          <w:szCs w:val="28"/>
        </w:rPr>
        <w:t>генерального директора общества с ограниченной ответственностью "КИНГСТРЭВЭЛ"</w:t>
      </w:r>
      <w:r w:rsidRPr="00DF1AAF">
        <w:rPr>
          <w:color w:val="FF0000"/>
          <w:sz w:val="28"/>
          <w:szCs w:val="28"/>
        </w:rPr>
        <w:t xml:space="preserve"> </w:t>
      </w:r>
      <w:r w:rsidR="000C4B64">
        <w:rPr>
          <w:sz w:val="28"/>
          <w:szCs w:val="28"/>
        </w:rPr>
        <w:t>Анисимовой Софьи Анатольевны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0C4B64">
        <w:rPr>
          <w:sz w:val="28"/>
          <w:szCs w:val="28"/>
        </w:rPr>
        <w:t>генерального директора общества с ограниченной ответственностью "КИНГСТРЭВЭЛ"</w:t>
      </w:r>
      <w:r w:rsidRPr="00DF1AAF">
        <w:rPr>
          <w:color w:val="FF0000"/>
          <w:sz w:val="28"/>
          <w:szCs w:val="28"/>
        </w:rPr>
        <w:t xml:space="preserve"> </w:t>
      </w:r>
      <w:r w:rsidR="000C4B64">
        <w:rPr>
          <w:sz w:val="28"/>
          <w:szCs w:val="28"/>
        </w:rPr>
        <w:t>Анисимову Софью Анатольевну</w:t>
      </w:r>
      <w:r w:rsidRPr="00DF1AAF">
        <w:rPr>
          <w:sz w:val="28"/>
          <w:szCs w:val="28"/>
        </w:rPr>
        <w:t xml:space="preserve"> признать виновн</w:t>
      </w:r>
      <w:r w:rsidR="000C4B64">
        <w:rPr>
          <w:sz w:val="28"/>
          <w:szCs w:val="28"/>
        </w:rPr>
        <w:t>ой</w:t>
      </w:r>
      <w:r w:rsidRPr="00DF1AAF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0C4B64">
        <w:rPr>
          <w:sz w:val="22"/>
          <w:szCs w:val="22"/>
        </w:rPr>
        <w:t>05-0076/2607/2025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0C4B64">
        <w:rPr>
          <w:sz w:val="22"/>
          <w:szCs w:val="22"/>
          <w:lang w:val="x-none"/>
        </w:rPr>
        <w:t>19.02.2025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0C4B64">
        <w:rPr>
          <w:b/>
          <w:sz w:val="22"/>
          <w:szCs w:val="22"/>
          <w:u w:val="single"/>
        </w:rPr>
        <w:t xml:space="preserve"> 79702700000000247172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B64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11BF8"/>
    <w:rsid w:val="00431E00"/>
    <w:rsid w:val="00435956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32AD7"/>
    <w:rsid w:val="007432DE"/>
    <w:rsid w:val="007533EB"/>
    <w:rsid w:val="00754B91"/>
    <w:rsid w:val="007570F5"/>
    <w:rsid w:val="00780C43"/>
    <w:rsid w:val="00781C06"/>
    <w:rsid w:val="007873AF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2AD3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854C5D-D3D1-412B-9C69-9AD7FB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